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0B" w:rsidRDefault="008E7F9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LOF og folkeoplysningslovens udviklingspulje</w:t>
      </w:r>
    </w:p>
    <w:p w:rsidR="008E7F92" w:rsidRDefault="008E7F92"/>
    <w:p w:rsidR="003C4821" w:rsidRDefault="003C4821"/>
    <w:p w:rsidR="008E7F92" w:rsidRDefault="008E7F92" w:rsidP="00B447E1">
      <w:pPr>
        <w:spacing w:line="240" w:lineRule="auto"/>
        <w:rPr>
          <w:b/>
        </w:rPr>
      </w:pPr>
      <w:r>
        <w:rPr>
          <w:b/>
        </w:rPr>
        <w:t>Folkeoplysningslovens udviklingspulje</w:t>
      </w:r>
    </w:p>
    <w:p w:rsidR="003C4821" w:rsidRDefault="003C4821" w:rsidP="00B447E1">
      <w:pPr>
        <w:spacing w:line="240" w:lineRule="auto"/>
      </w:pPr>
      <w:r>
        <w:rPr>
          <w:u w:val="single"/>
        </w:rPr>
        <w:t>LOF Faxe</w:t>
      </w:r>
      <w:r>
        <w:t xml:space="preserve"> fik dækket 30 % af udgifterne til indkøb af bærbare pc’er samt 55 % af udgifterne til læreres deltagelse i to lærerkurser</w:t>
      </w:r>
      <w:r w:rsidR="009E6358">
        <w:t>.</w:t>
      </w:r>
    </w:p>
    <w:p w:rsidR="003C4821" w:rsidRPr="003C4821" w:rsidRDefault="003C4821" w:rsidP="00B447E1">
      <w:pPr>
        <w:spacing w:line="240" w:lineRule="auto"/>
      </w:pPr>
    </w:p>
    <w:p w:rsidR="008E7F92" w:rsidRDefault="008E7F92" w:rsidP="00B447E1">
      <w:pPr>
        <w:spacing w:line="240" w:lineRule="auto"/>
      </w:pPr>
      <w:r>
        <w:rPr>
          <w:u w:val="single"/>
        </w:rPr>
        <w:t>LOF Haslev</w:t>
      </w:r>
      <w:r>
        <w:t xml:space="preserve"> fik 23.371 kr. fra puljen i Faxe Kommune til indkøb af it-udstyr til brug for it-kurser i Haslev, men også i afdelingsfællesskabet med Køge, Næstved, Stevns, Ringsted, Faxe og Vordingborg</w:t>
      </w:r>
      <w:r w:rsidR="003C4821">
        <w:t xml:space="preserve"> (jf. øvrige puljer herunder).</w:t>
      </w:r>
      <w:r>
        <w:t xml:space="preserve"> </w:t>
      </w:r>
      <w:r w:rsidR="009E6358">
        <w:t>Baggrund for initiativet: Den fællesoffentlige digitaliseringsstrategi</w:t>
      </w:r>
      <w:r>
        <w:t>.</w:t>
      </w:r>
      <w:r w:rsidR="002972A8">
        <w:t xml:space="preserve"> LOF har gennem tre-fire år fået bevilget 55 % af udgifterne til kurser og uddannelse for lærere og ledere, senest 9.900 kr. og fik 2.250 kr. til hjælp til køb af en større printer/scanner til trykning af kataloger og nyhedsbreve</w:t>
      </w:r>
      <w:r w:rsidR="009E6358">
        <w:t>.</w:t>
      </w:r>
      <w:r w:rsidR="00226A8A">
        <w:t xml:space="preserve"> LOF har netop ansøgt om 12.000 kr. til uddannelse og kurser; man får 6.000 kr. Der er også fremsendt ansøgning</w:t>
      </w:r>
      <w:r w:rsidR="00AD32FC">
        <w:t xml:space="preserve"> om midler til at samarbejde med folkeskolen; man har fundet en folkeskole, der gerne vil samarbejde.</w:t>
      </w:r>
      <w:r w:rsidR="00226A8A">
        <w:t xml:space="preserve"> </w:t>
      </w:r>
    </w:p>
    <w:p w:rsidR="008E7F92" w:rsidRPr="008E7F92" w:rsidRDefault="008E7F92" w:rsidP="00B447E1">
      <w:pPr>
        <w:spacing w:line="240" w:lineRule="auto"/>
      </w:pPr>
    </w:p>
    <w:p w:rsidR="008E7F92" w:rsidRPr="008E7F92" w:rsidRDefault="008E7F92" w:rsidP="00B447E1">
      <w:pPr>
        <w:spacing w:line="240" w:lineRule="auto"/>
      </w:pPr>
      <w:r>
        <w:rPr>
          <w:u w:val="single"/>
        </w:rPr>
        <w:t>LOF Jammerbugt</w:t>
      </w:r>
      <w:r>
        <w:t xml:space="preserve"> fik 24.000 kr. til indkøb af bærbare pc’er til brug for kurser for it-svage.</w:t>
      </w:r>
      <w:r w:rsidR="009E6358">
        <w:t xml:space="preserve"> Baggrund for initiativet: Den fællesoffentlige digitaliseringsstrategi</w:t>
      </w:r>
      <w:r w:rsidR="00BC5D2E">
        <w:t>, inspireret af LOF Thy/Mors</w:t>
      </w:r>
      <w:r w:rsidR="009E6358">
        <w:t>.</w:t>
      </w:r>
    </w:p>
    <w:p w:rsidR="008E7F92" w:rsidRDefault="008E7F92" w:rsidP="00B447E1">
      <w:pPr>
        <w:spacing w:line="240" w:lineRule="auto"/>
        <w:rPr>
          <w:u w:val="single"/>
        </w:rPr>
      </w:pPr>
    </w:p>
    <w:p w:rsidR="00B447E1" w:rsidRDefault="00B447E1" w:rsidP="00B447E1">
      <w:pPr>
        <w:spacing w:line="240" w:lineRule="auto"/>
      </w:pPr>
      <w:r>
        <w:rPr>
          <w:u w:val="single"/>
        </w:rPr>
        <w:t>LOF Lolland Vest</w:t>
      </w:r>
      <w:r>
        <w:t xml:space="preserve"> har fået afslag på et par ansøgninger om yoga for overvægtige samt mor-barn aktiviteter.</w:t>
      </w:r>
    </w:p>
    <w:p w:rsidR="00B447E1" w:rsidRPr="00B447E1" w:rsidRDefault="00B447E1" w:rsidP="00B447E1">
      <w:pPr>
        <w:spacing w:line="240" w:lineRule="auto"/>
      </w:pPr>
    </w:p>
    <w:p w:rsidR="009925EF" w:rsidRDefault="009925EF" w:rsidP="00B447E1">
      <w:pPr>
        <w:spacing w:line="240" w:lineRule="auto"/>
      </w:pPr>
      <w:r>
        <w:rPr>
          <w:u w:val="single"/>
        </w:rPr>
        <w:t>LOF Mariagerfjord/Rebild</w:t>
      </w:r>
      <w:r>
        <w:t xml:space="preserve"> </w:t>
      </w:r>
      <w:r w:rsidR="009E6358">
        <w:t>har fået 20.000 kr. til indkøb af fem bærbare pc’er inkl. programmer og netadgang til brug for it-kurser i landsbyer. Baggrunden for dette er den fællesoffentlige digitaliseringsstrategi. LOF vil tilbyde landsbyforeningen et forløb på fem mødegange/10 lektioner til nedsat pris.</w:t>
      </w:r>
      <w:r w:rsidR="003C1B77">
        <w:t xml:space="preserve"> Ved at komme ind i landsbyernes bevidsthed kan der opstå andre muligheder for aktiviteter for LOF.</w:t>
      </w:r>
      <w:r w:rsidR="009E6358">
        <w:t xml:space="preserve">  </w:t>
      </w:r>
    </w:p>
    <w:p w:rsidR="009E6358" w:rsidRPr="009925EF" w:rsidRDefault="009E6358" w:rsidP="00B447E1">
      <w:pPr>
        <w:spacing w:line="240" w:lineRule="auto"/>
      </w:pPr>
    </w:p>
    <w:p w:rsidR="00B447E1" w:rsidRDefault="00B447E1" w:rsidP="00055802">
      <w:pPr>
        <w:spacing w:line="240" w:lineRule="auto"/>
      </w:pPr>
      <w:r>
        <w:rPr>
          <w:u w:val="single"/>
        </w:rPr>
        <w:t>LOF Midtjylland</w:t>
      </w:r>
      <w:r>
        <w:t xml:space="preserve"> har i samarbejde med Viborg Folkeoplysnings Samråd</w:t>
      </w:r>
      <w:r w:rsidR="00BC5D2E">
        <w:t>s</w:t>
      </w:r>
      <w:r>
        <w:t xml:space="preserve"> (VFOS) </w:t>
      </w:r>
      <w:r w:rsidR="00BC5D2E">
        <w:t xml:space="preserve">medlemsforeninger </w:t>
      </w:r>
      <w:r>
        <w:t>fået midler til en række projekter:</w:t>
      </w:r>
    </w:p>
    <w:p w:rsidR="00B447E1" w:rsidRDefault="00B447E1" w:rsidP="00055802">
      <w:pPr>
        <w:pStyle w:val="Listeafsnit"/>
        <w:numPr>
          <w:ilvl w:val="0"/>
          <w:numId w:val="1"/>
        </w:numPr>
        <w:spacing w:line="240" w:lineRule="auto"/>
      </w:pPr>
      <w:r>
        <w:t>Foreningsaktiviteter på tværs af generationer (10.000 kr.): Fremme folkeoplysende aktiviteter for børn og unge sammen med disses forældre, bedsteforældre eller andre voksne.</w:t>
      </w:r>
    </w:p>
    <w:p w:rsidR="00B447E1" w:rsidRDefault="00B447E1" w:rsidP="00055802">
      <w:pPr>
        <w:pStyle w:val="Listeafsnit"/>
        <w:numPr>
          <w:ilvl w:val="0"/>
          <w:numId w:val="1"/>
        </w:numPr>
        <w:spacing w:line="240" w:lineRule="auto"/>
      </w:pPr>
      <w:r>
        <w:t xml:space="preserve">Vandreudstilling (30.847,50 kr.): Udbredelse af kursusudbud og øvrige aktiviteter </w:t>
      </w:r>
      <w:r w:rsidR="00BC5D2E">
        <w:t>hos VFOS’ 26 medlemsforeninger for at nå andre og nye målgrupper og engagere disse i foreningsregi.</w:t>
      </w:r>
    </w:p>
    <w:p w:rsidR="00BC5D2E" w:rsidRDefault="00BC5D2E" w:rsidP="00055802">
      <w:pPr>
        <w:pStyle w:val="Listeafsnit"/>
        <w:numPr>
          <w:ilvl w:val="0"/>
          <w:numId w:val="1"/>
        </w:numPr>
        <w:spacing w:line="240" w:lineRule="auto"/>
      </w:pPr>
      <w:r>
        <w:t xml:space="preserve">Kultur på kryds og tværs (25.000 kr.): Bidrage til fremme at integration gennem aktiviteter i folkeoplysningsregi, herunder </w:t>
      </w:r>
      <w:proofErr w:type="gramStart"/>
      <w:r>
        <w:t>give</w:t>
      </w:r>
      <w:proofErr w:type="gramEnd"/>
      <w:r>
        <w:t xml:space="preserve"> deltagerne viden og oplevelser inden for den danske folkeoplysningstradition.</w:t>
      </w:r>
    </w:p>
    <w:p w:rsidR="00BC5D2E" w:rsidRDefault="00BC5D2E" w:rsidP="00055802">
      <w:pPr>
        <w:pStyle w:val="Listeafsnit"/>
        <w:numPr>
          <w:ilvl w:val="0"/>
          <w:numId w:val="1"/>
        </w:numPr>
        <w:spacing w:line="240" w:lineRule="auto"/>
      </w:pPr>
      <w:r>
        <w:t xml:space="preserve">Kunstner i øjenhøjde (55.000 kr.): At fremme aktiviteter, der befordrer mødet mellem den professionelle kunstner og amatøren/den ordinære kursusdeltager for dermed at give ny inspiration og motivere til videre personlig og faglig udvikling for den enkelte deltager. </w:t>
      </w:r>
    </w:p>
    <w:p w:rsidR="00055802" w:rsidRDefault="00BC5D2E" w:rsidP="00055802">
      <w:pPr>
        <w:pStyle w:val="Listeafsnit"/>
        <w:numPr>
          <w:ilvl w:val="0"/>
          <w:numId w:val="1"/>
        </w:numPr>
        <w:spacing w:line="240" w:lineRule="auto"/>
      </w:pPr>
      <w:r>
        <w:t>Informationsfolder – VFOS (10.000 kr.): At synliggøre udbuddet af folkeoplysende aktiviteter i VFOS’ medlemsforeninger, både i forhold til den enkelte borger og de folkeoplysende foreninger imellem.</w:t>
      </w:r>
    </w:p>
    <w:p w:rsidR="00BC5D2E" w:rsidRDefault="00055802" w:rsidP="00055802">
      <w:pPr>
        <w:pStyle w:val="Listeafsnit"/>
        <w:numPr>
          <w:ilvl w:val="0"/>
          <w:numId w:val="1"/>
        </w:numPr>
        <w:spacing w:line="240" w:lineRule="auto"/>
      </w:pPr>
      <w:r>
        <w:t xml:space="preserve">Nye livsfaser: Fra arbejdsliv til seniorliv (39.000 kr.): Projektet sætter fokus på overgangen fra et aktivt liv på arbejdsmarkedet til at gå ind i en tid som efterlønner eller pensionist. Baggrund for </w:t>
      </w:r>
      <w:r w:rsidR="000C1258">
        <w:t>initiativet: Et</w:t>
      </w:r>
      <w:r>
        <w:t xml:space="preserve"> tema i Viborg Kommunes folkeoplysningspolitik.</w:t>
      </w:r>
      <w:r w:rsidR="00BC5D2E">
        <w:t xml:space="preserve"> </w:t>
      </w:r>
    </w:p>
    <w:p w:rsidR="00055802" w:rsidRDefault="00055802" w:rsidP="00055802">
      <w:pPr>
        <w:spacing w:line="240" w:lineRule="auto"/>
      </w:pPr>
    </w:p>
    <w:p w:rsidR="00055802" w:rsidRDefault="00055802" w:rsidP="00055802">
      <w:pPr>
        <w:spacing w:line="240" w:lineRule="auto"/>
      </w:pPr>
      <w:r>
        <w:t xml:space="preserve">LOF har, i samarbejde med den socialøkonomiske virksomhed café Brændpunktet på Borgerhuset Stationen, fået 30.000 kr. til ”Nye livsfaser: Barselscafé”, der har fokus på overgangen til at blive forældre. Baggrund for </w:t>
      </w:r>
      <w:r w:rsidR="000C1258">
        <w:t>initiativet: E</w:t>
      </w:r>
      <w:r>
        <w:t>t tema i Viborg Kommunes folkeoplysningspolitik.</w:t>
      </w:r>
    </w:p>
    <w:p w:rsidR="00493DDB" w:rsidRDefault="00493DDB" w:rsidP="00055802">
      <w:pPr>
        <w:spacing w:line="240" w:lineRule="auto"/>
      </w:pPr>
    </w:p>
    <w:p w:rsidR="00493DDB" w:rsidRDefault="00493DDB" w:rsidP="00055802">
      <w:pPr>
        <w:spacing w:line="240" w:lineRule="auto"/>
      </w:pPr>
      <w:r>
        <w:t xml:space="preserve">Fra </w:t>
      </w:r>
      <w:r w:rsidRPr="00493DDB">
        <w:t xml:space="preserve">Kulturelt Samvirke i Favrskov </w:t>
      </w:r>
      <w:r>
        <w:t>K</w:t>
      </w:r>
      <w:r w:rsidRPr="00493DDB">
        <w:t xml:space="preserve">ommune har </w:t>
      </w:r>
      <w:r>
        <w:t xml:space="preserve">LOF </w:t>
      </w:r>
      <w:r w:rsidRPr="00493DDB">
        <w:t>fået tilskud til foredrag.</w:t>
      </w:r>
    </w:p>
    <w:p w:rsidR="00B447E1" w:rsidRPr="00B447E1" w:rsidRDefault="00B447E1" w:rsidP="00B447E1">
      <w:pPr>
        <w:spacing w:line="240" w:lineRule="auto"/>
      </w:pPr>
    </w:p>
    <w:p w:rsidR="008E7F92" w:rsidRDefault="008E7F92" w:rsidP="00B447E1">
      <w:pPr>
        <w:spacing w:line="240" w:lineRule="auto"/>
      </w:pPr>
      <w:r w:rsidRPr="008E7F92">
        <w:rPr>
          <w:u w:val="single"/>
        </w:rPr>
        <w:t>LOF Thy/Mors</w:t>
      </w:r>
      <w:r>
        <w:t xml:space="preserve"> fik 25.000 kr. fra puljen i Thisted Kommune til indkøb af it-udstyr. LOF fik 12.500 kr. fra Morsø Kommune til igangsætning af it-kurser for seniorer.</w:t>
      </w:r>
      <w:r w:rsidR="009E6358">
        <w:t xml:space="preserve"> Baggrund for initiativet: Den fællesoffentlig</w:t>
      </w:r>
      <w:r w:rsidR="00B66BD4">
        <w:t>e</w:t>
      </w:r>
      <w:r w:rsidR="009E6358">
        <w:t xml:space="preserve"> digitaliseringsstrategi.</w:t>
      </w:r>
    </w:p>
    <w:p w:rsidR="00292956" w:rsidRDefault="00292956" w:rsidP="00B447E1">
      <w:pPr>
        <w:spacing w:line="240" w:lineRule="auto"/>
      </w:pPr>
    </w:p>
    <w:p w:rsidR="00354582" w:rsidRDefault="00354582" w:rsidP="00B447E1">
      <w:pPr>
        <w:spacing w:line="240" w:lineRule="auto"/>
      </w:pPr>
      <w:r>
        <w:rPr>
          <w:u w:val="single"/>
        </w:rPr>
        <w:t>LOF Vordingborg</w:t>
      </w:r>
      <w:r>
        <w:t xml:space="preserve"> har ikke tidligere søgt puljen, men arbejder nu på en ansøgning til en gøgler- og akrobatiklejr for børn i uge 31. </w:t>
      </w:r>
    </w:p>
    <w:p w:rsidR="00354582" w:rsidRDefault="00354582" w:rsidP="00B447E1">
      <w:pPr>
        <w:spacing w:line="240" w:lineRule="auto"/>
      </w:pPr>
    </w:p>
    <w:p w:rsidR="00292956" w:rsidRPr="00292956" w:rsidRDefault="00292956" w:rsidP="00B447E1">
      <w:pPr>
        <w:spacing w:line="240" w:lineRule="auto"/>
      </w:pPr>
      <w:r>
        <w:rPr>
          <w:u w:val="single"/>
        </w:rPr>
        <w:t>LOF Øresund</w:t>
      </w:r>
      <w:r>
        <w:t xml:space="preserve"> fik 53.400 kr. til projekt ”Seniorliv med muligheder – seminar for nye pensionister i Helsingør Kommune” (jf. øvrige puljer herunder).</w:t>
      </w:r>
    </w:p>
    <w:p w:rsidR="008E7F92" w:rsidRDefault="008E7F92" w:rsidP="00B447E1">
      <w:pPr>
        <w:spacing w:line="240" w:lineRule="auto"/>
        <w:rPr>
          <w:b/>
        </w:rPr>
      </w:pPr>
    </w:p>
    <w:p w:rsidR="003C4821" w:rsidRDefault="003C4821" w:rsidP="00B447E1">
      <w:pPr>
        <w:spacing w:line="240" w:lineRule="auto"/>
        <w:rPr>
          <w:b/>
        </w:rPr>
      </w:pPr>
    </w:p>
    <w:p w:rsidR="008E7F92" w:rsidRDefault="008E7F92" w:rsidP="00B447E1">
      <w:pPr>
        <w:spacing w:line="240" w:lineRule="auto"/>
        <w:rPr>
          <w:b/>
        </w:rPr>
      </w:pPr>
      <w:r>
        <w:rPr>
          <w:b/>
        </w:rPr>
        <w:t>Øvrige puljer og lignende</w:t>
      </w:r>
    </w:p>
    <w:p w:rsidR="00292956" w:rsidRDefault="00292956" w:rsidP="00B447E1">
      <w:pPr>
        <w:spacing w:line="240" w:lineRule="auto"/>
      </w:pPr>
      <w:r>
        <w:rPr>
          <w:u w:val="single"/>
        </w:rPr>
        <w:t>LOF Esbjerg</w:t>
      </w:r>
      <w:r>
        <w:t xml:space="preserve"> fik i 2013 et meget beskedent kommunalt tilskud og sendte derfor ansøgninger ud til mulige </w:t>
      </w:r>
      <w:r w:rsidR="00D8781E">
        <w:t xml:space="preserve">lokale </w:t>
      </w:r>
      <w:r>
        <w:t>sponsorer. En sponsor, der ønskede at være anonym, gav 4.000 kr.</w:t>
      </w:r>
      <w:r w:rsidR="00D8781E">
        <w:t xml:space="preserve"> til varmtvandstræning for kræftramte.</w:t>
      </w:r>
    </w:p>
    <w:p w:rsidR="00D8781E" w:rsidRPr="00292956" w:rsidRDefault="00D8781E" w:rsidP="00B447E1">
      <w:pPr>
        <w:spacing w:line="240" w:lineRule="auto"/>
      </w:pPr>
    </w:p>
    <w:p w:rsidR="008E7F92" w:rsidRDefault="008E7F92" w:rsidP="00B447E1">
      <w:pPr>
        <w:spacing w:line="240" w:lineRule="auto"/>
      </w:pPr>
      <w:r>
        <w:rPr>
          <w:u w:val="single"/>
        </w:rPr>
        <w:t>LOF Haslev</w:t>
      </w:r>
      <w:r>
        <w:t xml:space="preserve"> fik 12.000 kr. fra Nordeas Fond til </w:t>
      </w:r>
      <w:r w:rsidR="003C4821">
        <w:t>indkøb af it-udstyr (jf. udviklingspuljen herover)</w:t>
      </w:r>
      <w:r w:rsidR="009E6358">
        <w:t>.</w:t>
      </w:r>
    </w:p>
    <w:p w:rsidR="003C4821" w:rsidRPr="008E7F92" w:rsidRDefault="003C4821" w:rsidP="00B447E1">
      <w:pPr>
        <w:spacing w:line="240" w:lineRule="auto"/>
      </w:pPr>
    </w:p>
    <w:p w:rsidR="00E24F9E" w:rsidRDefault="00E24F9E" w:rsidP="00B447E1">
      <w:pPr>
        <w:spacing w:line="240" w:lineRule="auto"/>
      </w:pPr>
      <w:r>
        <w:rPr>
          <w:u w:val="single"/>
        </w:rPr>
        <w:t>LOF Syd</w:t>
      </w:r>
      <w:r>
        <w:t xml:space="preserve"> fik 201.982 kr. fra Kulturstyrelsen til handicappedes deltagelse i folkeoplysende virksomhed</w:t>
      </w:r>
      <w:r w:rsidR="00BB7522">
        <w:t xml:space="preserve"> (kurser for personer med apopleksi og hjerneskade)</w:t>
      </w:r>
      <w:r>
        <w:t>.</w:t>
      </w:r>
    </w:p>
    <w:p w:rsidR="00E24F9E" w:rsidRPr="00E24F9E" w:rsidRDefault="00E24F9E" w:rsidP="00B447E1">
      <w:pPr>
        <w:spacing w:line="240" w:lineRule="auto"/>
      </w:pPr>
    </w:p>
    <w:p w:rsidR="008E7F92" w:rsidRDefault="008E7F92" w:rsidP="00B447E1">
      <w:pPr>
        <w:spacing w:line="240" w:lineRule="auto"/>
      </w:pPr>
      <w:r w:rsidRPr="008E7F92">
        <w:rPr>
          <w:u w:val="single"/>
        </w:rPr>
        <w:t>LOF Vejen</w:t>
      </w:r>
      <w:r>
        <w:t xml:space="preserve"> har fået ca. 35.000 kr. i tilskud fra LAG (Lokale </w:t>
      </w:r>
      <w:proofErr w:type="spellStart"/>
      <w:r>
        <w:t>AktionsGrupper</w:t>
      </w:r>
      <w:proofErr w:type="spellEnd"/>
      <w:r>
        <w:t xml:space="preserve">) til køb af 12 </w:t>
      </w:r>
      <w:proofErr w:type="spellStart"/>
      <w:r>
        <w:t>laptops</w:t>
      </w:r>
      <w:proofErr w:type="spellEnd"/>
      <w:r>
        <w:t>, en mobil router og klargøring. LOF betalte selv de ca. 70.000 kr., som udstyret kostede. På opfordring af folkeoplysningssamrådet besluttede kommunen at give tilskud på 2/3 til it-kurser over 1½ år.</w:t>
      </w:r>
      <w:r w:rsidR="00B66BD4">
        <w:t xml:space="preserve"> Baggrund for initiativet: Den fællesoffentlige digitaliseringsstrategi.</w:t>
      </w:r>
    </w:p>
    <w:p w:rsidR="00292956" w:rsidRDefault="00292956" w:rsidP="00B447E1">
      <w:pPr>
        <w:spacing w:line="240" w:lineRule="auto"/>
      </w:pPr>
    </w:p>
    <w:p w:rsidR="0042668D" w:rsidRDefault="0042668D" w:rsidP="00B447E1">
      <w:pPr>
        <w:spacing w:line="240" w:lineRule="auto"/>
      </w:pPr>
      <w:r>
        <w:rPr>
          <w:u w:val="single"/>
        </w:rPr>
        <w:t>LOF Vestegnen</w:t>
      </w:r>
      <w:r>
        <w:t xml:space="preserve"> fik 7.000 kr. fra Europa-Nævnet til ”Bliv klog på patentdomstolen” i forbindelse med folkeafstemningen 25. maj 2014.</w:t>
      </w:r>
    </w:p>
    <w:p w:rsidR="0042668D" w:rsidRPr="0042668D" w:rsidRDefault="0042668D" w:rsidP="00B447E1">
      <w:pPr>
        <w:spacing w:line="240" w:lineRule="auto"/>
      </w:pPr>
    </w:p>
    <w:p w:rsidR="00292956" w:rsidRDefault="00292956" w:rsidP="00B447E1">
      <w:pPr>
        <w:spacing w:line="240" w:lineRule="auto"/>
      </w:pPr>
      <w:r>
        <w:rPr>
          <w:u w:val="single"/>
        </w:rPr>
        <w:t>LOF Øresund</w:t>
      </w:r>
      <w:r>
        <w:t xml:space="preserve"> fik 20.000 kr. fra Center for Sundhed, Idræt og Medborgerskab i Helsingør Kommune til projekt ”Seniorliv med muligheder – seminar for nye pensionister i Helsingør Kommune” (jf. udviklingspuljen herover). LOF fik også 642.000 kr. fra en pulje under Sundhedsstyrelsen til rygestopkurser i Nordsjælland.</w:t>
      </w:r>
      <w:r w:rsidR="00A85573">
        <w:t xml:space="preserve"> Senest har man fået 100.000 kr. fra Folkeoplysningspuljen under Kulturstyrelsen til projekt ”Aftenskole i boligsociale områder”.</w:t>
      </w:r>
    </w:p>
    <w:p w:rsidR="006979D9" w:rsidRDefault="006979D9" w:rsidP="00B447E1">
      <w:pPr>
        <w:spacing w:line="240" w:lineRule="auto"/>
      </w:pPr>
    </w:p>
    <w:p w:rsidR="006979D9" w:rsidRDefault="006979D9" w:rsidP="00B447E1">
      <w:pPr>
        <w:spacing w:line="240" w:lineRule="auto"/>
      </w:pPr>
    </w:p>
    <w:p w:rsidR="006979D9" w:rsidRPr="006979D9" w:rsidRDefault="006979D9" w:rsidP="00B447E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Jan René Westh, </w:t>
      </w:r>
      <w:r w:rsidR="008752D2">
        <w:rPr>
          <w:sz w:val="18"/>
          <w:szCs w:val="18"/>
        </w:rPr>
        <w:t>4</w:t>
      </w:r>
      <w:r>
        <w:rPr>
          <w:sz w:val="18"/>
          <w:szCs w:val="18"/>
        </w:rPr>
        <w:t>. april 2016.</w:t>
      </w:r>
    </w:p>
    <w:sectPr w:rsidR="006979D9" w:rsidRPr="006979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11A7F"/>
    <w:multiLevelType w:val="hybridMultilevel"/>
    <w:tmpl w:val="7184556E"/>
    <w:lvl w:ilvl="0" w:tplc="8C7C06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92"/>
    <w:rsid w:val="00055802"/>
    <w:rsid w:val="00064C38"/>
    <w:rsid w:val="000C1258"/>
    <w:rsid w:val="00226A8A"/>
    <w:rsid w:val="00292956"/>
    <w:rsid w:val="002972A8"/>
    <w:rsid w:val="00354582"/>
    <w:rsid w:val="003A4755"/>
    <w:rsid w:val="003C1B77"/>
    <w:rsid w:val="003C4821"/>
    <w:rsid w:val="003D061B"/>
    <w:rsid w:val="0042668D"/>
    <w:rsid w:val="00493DDB"/>
    <w:rsid w:val="006979D9"/>
    <w:rsid w:val="008752D2"/>
    <w:rsid w:val="008E7F92"/>
    <w:rsid w:val="009925EF"/>
    <w:rsid w:val="009C1B00"/>
    <w:rsid w:val="009C4531"/>
    <w:rsid w:val="009E6358"/>
    <w:rsid w:val="009F0D2D"/>
    <w:rsid w:val="00A85573"/>
    <w:rsid w:val="00AD32FC"/>
    <w:rsid w:val="00B447E1"/>
    <w:rsid w:val="00B66BD4"/>
    <w:rsid w:val="00BB7522"/>
    <w:rsid w:val="00BC5D2E"/>
    <w:rsid w:val="00D8781E"/>
    <w:rsid w:val="00E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4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René Westh</dc:creator>
  <cp:lastModifiedBy>Dorthe Lykke Olesen</cp:lastModifiedBy>
  <cp:revision>2</cp:revision>
  <dcterms:created xsi:type="dcterms:W3CDTF">2016-04-12T19:47:00Z</dcterms:created>
  <dcterms:modified xsi:type="dcterms:W3CDTF">2016-04-12T19:47:00Z</dcterms:modified>
</cp:coreProperties>
</file>